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D431B" w14:textId="77777777" w:rsidR="00472F5A" w:rsidRPr="009E3EA2" w:rsidRDefault="00472F5A" w:rsidP="00472F5A">
      <w:pPr>
        <w:jc w:val="center"/>
        <w:rPr>
          <w:b/>
          <w:bCs/>
          <w:sz w:val="24"/>
          <w:szCs w:val="24"/>
        </w:rPr>
      </w:pPr>
      <w:r w:rsidRPr="009E3EA2">
        <w:rPr>
          <w:b/>
          <w:bCs/>
          <w:sz w:val="24"/>
          <w:szCs w:val="24"/>
        </w:rPr>
        <w:t>Priest Bass Fishing (PBF) Official Tournament Rules</w:t>
      </w:r>
    </w:p>
    <w:p w14:paraId="6CD452F9" w14:textId="77777777" w:rsidR="00472F5A" w:rsidRPr="009E3EA2" w:rsidRDefault="00472F5A" w:rsidP="00472F5A">
      <w:pPr>
        <w:rPr>
          <w:b/>
          <w:bCs/>
          <w:sz w:val="24"/>
          <w:szCs w:val="24"/>
        </w:rPr>
      </w:pPr>
      <w:r w:rsidRPr="009E3EA2">
        <w:rPr>
          <w:b/>
          <w:bCs/>
          <w:sz w:val="24"/>
          <w:szCs w:val="24"/>
        </w:rPr>
        <w:t>Eligibility</w:t>
      </w:r>
    </w:p>
    <w:p w14:paraId="28801770" w14:textId="2450CE5B" w:rsidR="00472F5A" w:rsidRPr="009E3EA2" w:rsidRDefault="00472F5A" w:rsidP="00472F5A">
      <w:pPr>
        <w:numPr>
          <w:ilvl w:val="0"/>
          <w:numId w:val="1"/>
        </w:numPr>
        <w:rPr>
          <w:sz w:val="24"/>
          <w:szCs w:val="24"/>
        </w:rPr>
      </w:pPr>
      <w:r w:rsidRPr="009E3EA2">
        <w:rPr>
          <w:noProof/>
          <w:sz w:val="24"/>
          <w:szCs w:val="24"/>
          <w14:ligatures w14:val="standardContextual"/>
        </w:rPr>
        <w:drawing>
          <wp:anchor distT="0" distB="0" distL="114300" distR="114300" simplePos="0" relativeHeight="251659264" behindDoc="1" locked="0" layoutInCell="1" allowOverlap="1" wp14:anchorId="3BB9D152" wp14:editId="4E529A33">
            <wp:simplePos x="0" y="0"/>
            <wp:positionH relativeFrom="column">
              <wp:posOffset>-3285539</wp:posOffset>
            </wp:positionH>
            <wp:positionV relativeFrom="paragraph">
              <wp:posOffset>359329</wp:posOffset>
            </wp:positionV>
            <wp:extent cx="13463270" cy="7191207"/>
            <wp:effectExtent l="393065" t="0" r="0" b="0"/>
            <wp:wrapNone/>
            <wp:docPr id="1340467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67669" name="Picture 1340467669"/>
                    <pic:cNvPicPr/>
                  </pic:nvPicPr>
                  <pic:blipFill>
                    <a:blip r:embed="rId7">
                      <a:alphaModFix amt="20000"/>
                      <a:extLst>
                        <a:ext uri="{28A0092B-C50C-407E-A947-70E740481C1C}">
                          <a14:useLocalDpi xmlns:a14="http://schemas.microsoft.com/office/drawing/2010/main" val="0"/>
                        </a:ext>
                      </a:extLst>
                    </a:blip>
                    <a:stretch>
                      <a:fillRect/>
                    </a:stretch>
                  </pic:blipFill>
                  <pic:spPr>
                    <a:xfrm rot="18711251">
                      <a:off x="0" y="0"/>
                      <a:ext cx="13470488" cy="7195062"/>
                    </a:xfrm>
                    <a:prstGeom prst="rect">
                      <a:avLst/>
                    </a:prstGeom>
                  </pic:spPr>
                </pic:pic>
              </a:graphicData>
            </a:graphic>
            <wp14:sizeRelH relativeFrom="margin">
              <wp14:pctWidth>0</wp14:pctWidth>
            </wp14:sizeRelH>
            <wp14:sizeRelV relativeFrom="margin">
              <wp14:pctHeight>0</wp14:pctHeight>
            </wp14:sizeRelV>
          </wp:anchor>
        </w:drawing>
      </w:r>
      <w:r w:rsidRPr="009E3EA2">
        <w:rPr>
          <w:sz w:val="24"/>
          <w:szCs w:val="24"/>
        </w:rPr>
        <w:t xml:space="preserve">All anglers must be current PBF members in good standing. </w:t>
      </w:r>
      <w:r w:rsidRPr="009E3EA2">
        <w:rPr>
          <w:sz w:val="24"/>
          <w:szCs w:val="24"/>
        </w:rPr>
        <w:t>h</w:t>
      </w:r>
      <w:r w:rsidRPr="009E3EA2">
        <w:rPr>
          <w:sz w:val="24"/>
          <w:szCs w:val="24"/>
        </w:rPr>
        <w:t xml:space="preserve">ave a valid Tennessee fishing license, follow TWRA regulations, and follow all rules listed below. </w:t>
      </w:r>
    </w:p>
    <w:p w14:paraId="550FFCA0" w14:textId="778E14FF" w:rsidR="00472F5A" w:rsidRPr="009E3EA2" w:rsidRDefault="00472F5A" w:rsidP="00472F5A">
      <w:pPr>
        <w:rPr>
          <w:b/>
          <w:bCs/>
          <w:sz w:val="24"/>
          <w:szCs w:val="24"/>
        </w:rPr>
      </w:pPr>
      <w:r w:rsidRPr="009E3EA2">
        <w:rPr>
          <w:b/>
          <w:bCs/>
          <w:sz w:val="24"/>
          <w:szCs w:val="24"/>
        </w:rPr>
        <w:t>Membership &amp; Entry Fees</w:t>
      </w:r>
    </w:p>
    <w:p w14:paraId="615B7744" w14:textId="35563E96" w:rsidR="00472F5A" w:rsidRPr="009E3EA2" w:rsidRDefault="00472F5A" w:rsidP="00472F5A">
      <w:pPr>
        <w:pStyle w:val="ListParagraph"/>
        <w:numPr>
          <w:ilvl w:val="0"/>
          <w:numId w:val="1"/>
        </w:numPr>
        <w:rPr>
          <w:sz w:val="24"/>
          <w:szCs w:val="24"/>
        </w:rPr>
      </w:pPr>
      <w:r w:rsidRPr="009E3EA2">
        <w:rPr>
          <w:sz w:val="24"/>
          <w:szCs w:val="24"/>
        </w:rPr>
        <w:t xml:space="preserve">Membership </w:t>
      </w:r>
      <w:r w:rsidRPr="009E3EA2">
        <w:rPr>
          <w:sz w:val="24"/>
          <w:szCs w:val="24"/>
        </w:rPr>
        <w:t xml:space="preserve">fee of </w:t>
      </w:r>
      <w:r w:rsidRPr="009E3EA2">
        <w:rPr>
          <w:b/>
          <w:bCs/>
          <w:sz w:val="24"/>
          <w:szCs w:val="24"/>
        </w:rPr>
        <w:t>$20</w:t>
      </w:r>
      <w:r w:rsidRPr="009E3EA2">
        <w:rPr>
          <w:sz w:val="24"/>
          <w:szCs w:val="24"/>
        </w:rPr>
        <w:t xml:space="preserve"> and must be paid before fishing your first tournament. </w:t>
      </w:r>
      <w:r w:rsidRPr="009E3EA2">
        <w:rPr>
          <w:sz w:val="24"/>
          <w:szCs w:val="24"/>
        </w:rPr>
        <w:t xml:space="preserve">Membership fees will be added to the pot at the Championship Tournament. </w:t>
      </w:r>
    </w:p>
    <w:p w14:paraId="7FE74E75" w14:textId="77777777" w:rsidR="00472F5A" w:rsidRPr="009E3EA2" w:rsidRDefault="00472F5A" w:rsidP="00472F5A">
      <w:pPr>
        <w:pStyle w:val="ListParagraph"/>
        <w:rPr>
          <w:sz w:val="24"/>
          <w:szCs w:val="24"/>
        </w:rPr>
      </w:pPr>
    </w:p>
    <w:p w14:paraId="203FE4CE" w14:textId="786C7073" w:rsidR="00472F5A" w:rsidRPr="009E3EA2" w:rsidRDefault="00472F5A" w:rsidP="00472F5A">
      <w:pPr>
        <w:pStyle w:val="ListParagraph"/>
        <w:numPr>
          <w:ilvl w:val="0"/>
          <w:numId w:val="1"/>
        </w:numPr>
        <w:rPr>
          <w:sz w:val="24"/>
          <w:szCs w:val="24"/>
        </w:rPr>
      </w:pPr>
      <w:r w:rsidRPr="009E3EA2">
        <w:rPr>
          <w:sz w:val="24"/>
          <w:szCs w:val="24"/>
        </w:rPr>
        <w:t xml:space="preserve">Tournament entry fee is </w:t>
      </w:r>
      <w:r w:rsidRPr="009E3EA2">
        <w:rPr>
          <w:b/>
          <w:bCs/>
          <w:sz w:val="24"/>
          <w:szCs w:val="24"/>
        </w:rPr>
        <w:t>$100 per boat</w:t>
      </w:r>
      <w:r w:rsidRPr="009E3EA2">
        <w:rPr>
          <w:sz w:val="24"/>
          <w:szCs w:val="24"/>
        </w:rPr>
        <w:t xml:space="preserve">, consisting of: </w:t>
      </w:r>
    </w:p>
    <w:p w14:paraId="4E39827C" w14:textId="589E3485" w:rsidR="00472F5A" w:rsidRPr="009E3EA2" w:rsidRDefault="00472F5A" w:rsidP="00472F5A">
      <w:pPr>
        <w:ind w:left="720" w:firstLine="720"/>
        <w:rPr>
          <w:sz w:val="24"/>
          <w:szCs w:val="24"/>
        </w:rPr>
      </w:pPr>
      <w:r w:rsidRPr="009E3EA2">
        <w:rPr>
          <w:sz w:val="24"/>
          <w:szCs w:val="24"/>
        </w:rPr>
        <w:t xml:space="preserve">$80 Tournament Purse, $10 LMB Big Fish, $10 SMB Big Fish </w:t>
      </w:r>
    </w:p>
    <w:p w14:paraId="0F4FAC1C" w14:textId="26DB4F65" w:rsidR="00472F5A" w:rsidRPr="009E3EA2" w:rsidRDefault="00472F5A" w:rsidP="00472F5A">
      <w:pPr>
        <w:pStyle w:val="ListParagraph"/>
        <w:numPr>
          <w:ilvl w:val="0"/>
          <w:numId w:val="1"/>
        </w:numPr>
        <w:rPr>
          <w:sz w:val="24"/>
          <w:szCs w:val="24"/>
        </w:rPr>
      </w:pPr>
      <w:r w:rsidRPr="009E3EA2">
        <w:rPr>
          <w:sz w:val="24"/>
          <w:szCs w:val="24"/>
        </w:rPr>
        <w:t>Registration for each event will be open at the ramp between 5:00pm and 6:45pm. You may register early by contacting the tournament director.</w:t>
      </w:r>
    </w:p>
    <w:p w14:paraId="7E8A7892" w14:textId="4B619D59" w:rsidR="00472F5A" w:rsidRPr="009E3EA2" w:rsidRDefault="00472F5A" w:rsidP="00472F5A">
      <w:pPr>
        <w:rPr>
          <w:b/>
          <w:bCs/>
          <w:sz w:val="24"/>
          <w:szCs w:val="24"/>
        </w:rPr>
      </w:pPr>
      <w:r w:rsidRPr="009E3EA2">
        <w:rPr>
          <w:b/>
          <w:bCs/>
          <w:sz w:val="24"/>
          <w:szCs w:val="24"/>
        </w:rPr>
        <w:t>Tournament Format</w:t>
      </w:r>
      <w:r w:rsidR="00360440" w:rsidRPr="009E3EA2">
        <w:rPr>
          <w:b/>
          <w:bCs/>
          <w:sz w:val="24"/>
          <w:szCs w:val="24"/>
        </w:rPr>
        <w:t xml:space="preserve"> &amp; Rules</w:t>
      </w:r>
    </w:p>
    <w:p w14:paraId="21408768" w14:textId="77777777" w:rsidR="00472F5A" w:rsidRPr="009E3EA2" w:rsidRDefault="00472F5A" w:rsidP="00472F5A">
      <w:pPr>
        <w:pStyle w:val="ListParagraph"/>
        <w:numPr>
          <w:ilvl w:val="0"/>
          <w:numId w:val="1"/>
        </w:numPr>
        <w:rPr>
          <w:b/>
          <w:bCs/>
          <w:sz w:val="24"/>
          <w:szCs w:val="24"/>
        </w:rPr>
      </w:pPr>
      <w:r w:rsidRPr="009E3EA2">
        <w:rPr>
          <w:sz w:val="24"/>
          <w:szCs w:val="24"/>
        </w:rPr>
        <w:t xml:space="preserve">The Summer Series will consist of </w:t>
      </w:r>
      <w:proofErr w:type="gramStart"/>
      <w:r w:rsidRPr="009E3EA2">
        <w:rPr>
          <w:sz w:val="24"/>
          <w:szCs w:val="24"/>
        </w:rPr>
        <w:t>4</w:t>
      </w:r>
      <w:proofErr w:type="gramEnd"/>
      <w:r w:rsidRPr="009E3EA2">
        <w:rPr>
          <w:sz w:val="24"/>
          <w:szCs w:val="24"/>
        </w:rPr>
        <w:t xml:space="preserve"> points events and 1 Championship. Members are required to fish </w:t>
      </w:r>
      <w:proofErr w:type="gramStart"/>
      <w:r w:rsidRPr="009E3EA2">
        <w:rPr>
          <w:sz w:val="24"/>
          <w:szCs w:val="24"/>
        </w:rPr>
        <w:t>3</w:t>
      </w:r>
      <w:proofErr w:type="gramEnd"/>
      <w:r w:rsidRPr="009E3EA2">
        <w:rPr>
          <w:sz w:val="24"/>
          <w:szCs w:val="24"/>
        </w:rPr>
        <w:t xml:space="preserve"> of the </w:t>
      </w:r>
      <w:proofErr w:type="gramStart"/>
      <w:r w:rsidRPr="009E3EA2">
        <w:rPr>
          <w:sz w:val="24"/>
          <w:szCs w:val="24"/>
        </w:rPr>
        <w:t>4</w:t>
      </w:r>
      <w:proofErr w:type="gramEnd"/>
      <w:r w:rsidRPr="009E3EA2">
        <w:rPr>
          <w:sz w:val="24"/>
          <w:szCs w:val="24"/>
        </w:rPr>
        <w:t xml:space="preserve"> events to qualify for the Championship.</w:t>
      </w:r>
    </w:p>
    <w:p w14:paraId="439758C1" w14:textId="77777777" w:rsidR="00472F5A" w:rsidRPr="009E3EA2" w:rsidRDefault="00472F5A" w:rsidP="00472F5A">
      <w:pPr>
        <w:numPr>
          <w:ilvl w:val="0"/>
          <w:numId w:val="1"/>
        </w:numPr>
        <w:rPr>
          <w:sz w:val="24"/>
          <w:szCs w:val="24"/>
        </w:rPr>
      </w:pPr>
      <w:r w:rsidRPr="009E3EA2">
        <w:rPr>
          <w:sz w:val="24"/>
          <w:szCs w:val="24"/>
        </w:rPr>
        <w:t xml:space="preserve">One member of each team will be designated as the </w:t>
      </w:r>
      <w:r w:rsidRPr="009E3EA2">
        <w:rPr>
          <w:b/>
          <w:bCs/>
          <w:sz w:val="24"/>
          <w:szCs w:val="24"/>
        </w:rPr>
        <w:t>Boater</w:t>
      </w:r>
      <w:r w:rsidRPr="009E3EA2">
        <w:rPr>
          <w:sz w:val="24"/>
          <w:szCs w:val="24"/>
        </w:rPr>
        <w:t xml:space="preserve"> for the season. You may fish alone if you prefer. Alternates allowed (not for championship) with paid membership fee.</w:t>
      </w:r>
    </w:p>
    <w:p w14:paraId="11A149B1" w14:textId="77777777" w:rsidR="00360440" w:rsidRPr="009E3EA2" w:rsidRDefault="00360440" w:rsidP="00360440">
      <w:pPr>
        <w:pStyle w:val="ListParagraph"/>
        <w:numPr>
          <w:ilvl w:val="0"/>
          <w:numId w:val="1"/>
        </w:numPr>
        <w:rPr>
          <w:b/>
          <w:bCs/>
          <w:sz w:val="24"/>
          <w:szCs w:val="24"/>
        </w:rPr>
      </w:pPr>
      <w:r w:rsidRPr="009E3EA2">
        <w:rPr>
          <w:sz w:val="24"/>
          <w:szCs w:val="24"/>
        </w:rPr>
        <w:t>Fishing hours 7:00pm – 3:00am (registration from 5:00pm – 6:45pm)</w:t>
      </w:r>
    </w:p>
    <w:p w14:paraId="1E095E35" w14:textId="05733019" w:rsidR="00360440" w:rsidRPr="009E3EA2" w:rsidRDefault="00360440" w:rsidP="00360440">
      <w:pPr>
        <w:numPr>
          <w:ilvl w:val="0"/>
          <w:numId w:val="1"/>
        </w:numPr>
        <w:rPr>
          <w:sz w:val="24"/>
          <w:szCs w:val="24"/>
        </w:rPr>
      </w:pPr>
      <w:r w:rsidRPr="009E3EA2">
        <w:rPr>
          <w:sz w:val="24"/>
          <w:szCs w:val="24"/>
        </w:rPr>
        <w:t xml:space="preserve">Tournament blast-off order will be determined by </w:t>
      </w:r>
      <w:r w:rsidRPr="009E3EA2">
        <w:rPr>
          <w:b/>
          <w:bCs/>
          <w:sz w:val="24"/>
          <w:szCs w:val="24"/>
        </w:rPr>
        <w:t>chip draw</w:t>
      </w:r>
      <w:r w:rsidRPr="009E3EA2">
        <w:rPr>
          <w:sz w:val="24"/>
          <w:szCs w:val="24"/>
        </w:rPr>
        <w:t xml:space="preserve"> at registration. Swapping blast-off numbers or positions is prohibited and will result in </w:t>
      </w:r>
      <w:r w:rsidR="00DC73BB" w:rsidRPr="009E3EA2">
        <w:rPr>
          <w:sz w:val="24"/>
          <w:szCs w:val="24"/>
        </w:rPr>
        <w:t>disqualification.</w:t>
      </w:r>
    </w:p>
    <w:p w14:paraId="27D4AAA9" w14:textId="77777777" w:rsidR="00360440" w:rsidRPr="009E3EA2" w:rsidRDefault="00360440" w:rsidP="00360440">
      <w:pPr>
        <w:numPr>
          <w:ilvl w:val="0"/>
          <w:numId w:val="1"/>
        </w:numPr>
        <w:rPr>
          <w:sz w:val="24"/>
          <w:szCs w:val="24"/>
        </w:rPr>
      </w:pPr>
      <w:r w:rsidRPr="009E3EA2">
        <w:rPr>
          <w:b/>
          <w:bCs/>
          <w:sz w:val="24"/>
          <w:szCs w:val="24"/>
        </w:rPr>
        <w:t>Launch Procedure</w:t>
      </w:r>
      <w:r w:rsidRPr="009E3EA2">
        <w:rPr>
          <w:sz w:val="24"/>
          <w:szCs w:val="24"/>
        </w:rPr>
        <w:t xml:space="preserve">: Contestants may launch their boats from any ramp or marina. However, all competitors must report to the designated weigh-in location prior to the official blast-off time. No contestants may begin fishing until they have been officially released by the Tournament Director at blast-off. Once a contestant has been released, they may proceed to their selected fishing location and begin fishing immediately. </w:t>
      </w:r>
    </w:p>
    <w:p w14:paraId="20994023" w14:textId="29F8C130" w:rsidR="00472F5A" w:rsidRPr="009E3EA2" w:rsidRDefault="00360440" w:rsidP="00472F5A">
      <w:pPr>
        <w:numPr>
          <w:ilvl w:val="0"/>
          <w:numId w:val="1"/>
        </w:numPr>
        <w:rPr>
          <w:sz w:val="24"/>
          <w:szCs w:val="24"/>
        </w:rPr>
      </w:pPr>
      <w:r w:rsidRPr="009E3EA2">
        <w:rPr>
          <w:sz w:val="24"/>
          <w:szCs w:val="24"/>
        </w:rPr>
        <w:t xml:space="preserve">Tournament limit is </w:t>
      </w:r>
      <w:r w:rsidRPr="009E3EA2">
        <w:rPr>
          <w:b/>
          <w:bCs/>
          <w:sz w:val="24"/>
          <w:szCs w:val="24"/>
        </w:rPr>
        <w:t>five (5) bass</w:t>
      </w:r>
      <w:r w:rsidRPr="009E3EA2">
        <w:rPr>
          <w:sz w:val="24"/>
          <w:szCs w:val="24"/>
        </w:rPr>
        <w:t xml:space="preserve"> unless otherwise announced by the Tournament Director due to weather or fish care concerns</w:t>
      </w:r>
      <w:r w:rsidRPr="009E3EA2">
        <w:rPr>
          <w:sz w:val="24"/>
          <w:szCs w:val="24"/>
        </w:rPr>
        <w:t>.</w:t>
      </w:r>
      <w:r w:rsidR="00472F5A" w:rsidRPr="009E3EA2">
        <w:rPr>
          <w:sz w:val="24"/>
          <w:szCs w:val="24"/>
        </w:rPr>
        <w:t xml:space="preserve"> </w:t>
      </w:r>
    </w:p>
    <w:p w14:paraId="2CD89B53" w14:textId="4C92A1E5" w:rsidR="008F4363" w:rsidRPr="009E3EA2" w:rsidRDefault="00472F5A" w:rsidP="00360440">
      <w:pPr>
        <w:pStyle w:val="ListParagraph"/>
        <w:numPr>
          <w:ilvl w:val="0"/>
          <w:numId w:val="1"/>
        </w:numPr>
        <w:rPr>
          <w:sz w:val="24"/>
          <w:szCs w:val="24"/>
        </w:rPr>
      </w:pPr>
      <w:r w:rsidRPr="009E3EA2">
        <w:rPr>
          <w:sz w:val="24"/>
          <w:szCs w:val="24"/>
        </w:rPr>
        <w:lastRenderedPageBreak/>
        <w:t xml:space="preserve">USCG -approved life jackets must be worn, fastened, and kill switch attached anytime the combustion engine is running in gear. Safe boating practices must be followed, and all boats must observe posted </w:t>
      </w:r>
      <w:r w:rsidRPr="009E3EA2">
        <w:rPr>
          <w:b/>
          <w:bCs/>
          <w:sz w:val="24"/>
          <w:szCs w:val="24"/>
        </w:rPr>
        <w:t>No Wake Zones</w:t>
      </w:r>
      <w:proofErr w:type="gramStart"/>
      <w:r w:rsidRPr="009E3EA2">
        <w:rPr>
          <w:sz w:val="24"/>
          <w:szCs w:val="24"/>
        </w:rPr>
        <w:t xml:space="preserve">.  </w:t>
      </w:r>
      <w:proofErr w:type="gramEnd"/>
      <w:r w:rsidRPr="009E3EA2">
        <w:rPr>
          <w:noProof/>
          <w:sz w:val="24"/>
          <w:szCs w:val="24"/>
        </w:rPr>
        <w:drawing>
          <wp:anchor distT="0" distB="0" distL="114300" distR="114300" simplePos="0" relativeHeight="251658240" behindDoc="1" locked="0" layoutInCell="1" allowOverlap="1" wp14:anchorId="7CBAE3FE" wp14:editId="4308BB9A">
            <wp:simplePos x="0" y="0"/>
            <wp:positionH relativeFrom="column">
              <wp:posOffset>-201881</wp:posOffset>
            </wp:positionH>
            <wp:positionV relativeFrom="paragraph">
              <wp:posOffset>11875</wp:posOffset>
            </wp:positionV>
            <wp:extent cx="6543304" cy="9041606"/>
            <wp:effectExtent l="0" t="0" r="0" b="0"/>
            <wp:wrapNone/>
            <wp:docPr id="1323082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82122" name="Picture 1323082122"/>
                    <pic:cNvPicPr/>
                  </pic:nvPicPr>
                  <pic:blipFill>
                    <a:blip r:embed="rId8">
                      <a:alphaModFix amt="35000"/>
                      <a:extLst>
                        <a:ext uri="{28A0092B-C50C-407E-A947-70E740481C1C}">
                          <a14:useLocalDpi xmlns:a14="http://schemas.microsoft.com/office/drawing/2010/main" val="0"/>
                        </a:ext>
                      </a:extLst>
                    </a:blip>
                    <a:stretch>
                      <a:fillRect/>
                    </a:stretch>
                  </pic:blipFill>
                  <pic:spPr>
                    <a:xfrm>
                      <a:off x="0" y="0"/>
                      <a:ext cx="6543304" cy="9041606"/>
                    </a:xfrm>
                    <a:prstGeom prst="rect">
                      <a:avLst/>
                    </a:prstGeom>
                  </pic:spPr>
                </pic:pic>
              </a:graphicData>
            </a:graphic>
            <wp14:sizeRelH relativeFrom="margin">
              <wp14:pctWidth>0</wp14:pctWidth>
            </wp14:sizeRelH>
            <wp14:sizeRelV relativeFrom="margin">
              <wp14:pctHeight>0</wp14:pctHeight>
            </wp14:sizeRelV>
          </wp:anchor>
        </w:drawing>
      </w:r>
      <w:r w:rsidR="00896941" w:rsidRPr="009E3EA2">
        <w:rPr>
          <w:sz w:val="24"/>
          <w:szCs w:val="24"/>
        </w:rPr>
        <w:t xml:space="preserve"> </w:t>
      </w:r>
    </w:p>
    <w:p w14:paraId="1E064DCE" w14:textId="406AC37D" w:rsidR="00472F5A" w:rsidRPr="009E3EA2" w:rsidRDefault="00472F5A" w:rsidP="00472F5A">
      <w:pPr>
        <w:numPr>
          <w:ilvl w:val="0"/>
          <w:numId w:val="1"/>
        </w:numPr>
        <w:rPr>
          <w:sz w:val="24"/>
          <w:szCs w:val="24"/>
        </w:rPr>
      </w:pPr>
      <w:r w:rsidRPr="009E3EA2">
        <w:rPr>
          <w:sz w:val="24"/>
          <w:szCs w:val="24"/>
        </w:rPr>
        <w:t xml:space="preserve"> The use of FFS, 360, and Alabama/Umbrella Rigs </w:t>
      </w:r>
      <w:r w:rsidR="009E0038">
        <w:rPr>
          <w:sz w:val="24"/>
          <w:szCs w:val="24"/>
        </w:rPr>
        <w:t>is</w:t>
      </w:r>
      <w:r w:rsidR="000B0469">
        <w:rPr>
          <w:sz w:val="24"/>
          <w:szCs w:val="24"/>
        </w:rPr>
        <w:t xml:space="preserve"> </w:t>
      </w:r>
      <w:r w:rsidRPr="009E3EA2">
        <w:rPr>
          <w:sz w:val="24"/>
          <w:szCs w:val="24"/>
        </w:rPr>
        <w:t>permitted. NO LIVE BAIT</w:t>
      </w:r>
    </w:p>
    <w:p w14:paraId="047D8117" w14:textId="77777777" w:rsidR="00360440" w:rsidRPr="009E3EA2" w:rsidRDefault="00472F5A" w:rsidP="00360440">
      <w:pPr>
        <w:rPr>
          <w:b/>
          <w:bCs/>
          <w:sz w:val="24"/>
          <w:szCs w:val="24"/>
        </w:rPr>
      </w:pPr>
      <w:r w:rsidRPr="009E3EA2">
        <w:rPr>
          <w:b/>
          <w:bCs/>
          <w:sz w:val="24"/>
          <w:szCs w:val="24"/>
        </w:rPr>
        <w:t>Weigh-In</w:t>
      </w:r>
    </w:p>
    <w:p w14:paraId="3472FF62" w14:textId="09C93285" w:rsidR="00D25A8B" w:rsidRPr="009E3EA2" w:rsidRDefault="00D25A8B" w:rsidP="00D25A8B">
      <w:pPr>
        <w:pStyle w:val="ListParagraph"/>
        <w:numPr>
          <w:ilvl w:val="0"/>
          <w:numId w:val="1"/>
        </w:numPr>
        <w:rPr>
          <w:sz w:val="24"/>
          <w:szCs w:val="24"/>
        </w:rPr>
      </w:pPr>
      <w:r w:rsidRPr="009E3EA2">
        <w:rPr>
          <w:sz w:val="24"/>
          <w:szCs w:val="24"/>
        </w:rPr>
        <w:t xml:space="preserve"> All contestants must have their chip in the draw bucket by 3:00am. Any competitor’s chip not in the bucket by 3:00am will result in disqualification. </w:t>
      </w:r>
    </w:p>
    <w:p w14:paraId="013DF832" w14:textId="3EB15768" w:rsidR="00F558A6" w:rsidRPr="009E3EA2" w:rsidRDefault="00F558A6" w:rsidP="00D25A8B">
      <w:pPr>
        <w:pStyle w:val="ListParagraph"/>
        <w:ind w:left="360"/>
        <w:rPr>
          <w:sz w:val="24"/>
          <w:szCs w:val="24"/>
        </w:rPr>
      </w:pPr>
      <w:r w:rsidRPr="009E3EA2">
        <w:rPr>
          <w:sz w:val="24"/>
          <w:szCs w:val="24"/>
        </w:rPr>
        <w:t xml:space="preserve"> </w:t>
      </w:r>
    </w:p>
    <w:p w14:paraId="0DEB9183" w14:textId="1F098861" w:rsidR="00F558A6" w:rsidRPr="009E3EA2" w:rsidRDefault="00F558A6" w:rsidP="00F558A6">
      <w:pPr>
        <w:pStyle w:val="ListParagraph"/>
        <w:numPr>
          <w:ilvl w:val="0"/>
          <w:numId w:val="1"/>
        </w:numPr>
        <w:rPr>
          <w:sz w:val="24"/>
          <w:szCs w:val="24"/>
        </w:rPr>
      </w:pPr>
      <w:r w:rsidRPr="009E3EA2">
        <w:rPr>
          <w:b/>
          <w:bCs/>
          <w:sz w:val="24"/>
          <w:szCs w:val="24"/>
        </w:rPr>
        <w:t xml:space="preserve"> </w:t>
      </w:r>
      <w:r w:rsidRPr="009E3EA2">
        <w:rPr>
          <w:sz w:val="24"/>
          <w:szCs w:val="24"/>
        </w:rPr>
        <w:t xml:space="preserve">Any fish that fails to meet the minimum length requirement will not be weighed and will result in a </w:t>
      </w:r>
      <w:r w:rsidRPr="009E3EA2">
        <w:rPr>
          <w:b/>
          <w:bCs/>
          <w:sz w:val="24"/>
          <w:szCs w:val="24"/>
        </w:rPr>
        <w:t>one (1) pound penalty</w:t>
      </w:r>
      <w:r w:rsidRPr="009E3EA2">
        <w:rPr>
          <w:sz w:val="24"/>
          <w:szCs w:val="24"/>
        </w:rPr>
        <w:t>. 18” SMB, 15” LMB &amp; Spots</w:t>
      </w:r>
    </w:p>
    <w:p w14:paraId="248F895B" w14:textId="07742874" w:rsidR="00F558A6" w:rsidRPr="009E3EA2" w:rsidRDefault="00F558A6" w:rsidP="009E3EA2">
      <w:pPr>
        <w:numPr>
          <w:ilvl w:val="0"/>
          <w:numId w:val="1"/>
        </w:numPr>
        <w:tabs>
          <w:tab w:val="clear" w:pos="360"/>
        </w:tabs>
        <w:rPr>
          <w:sz w:val="24"/>
          <w:szCs w:val="24"/>
        </w:rPr>
      </w:pPr>
      <w:r w:rsidRPr="009E3EA2">
        <w:rPr>
          <w:sz w:val="24"/>
          <w:szCs w:val="24"/>
        </w:rPr>
        <w:t xml:space="preserve">One (1) dead fish may be weighed with a </w:t>
      </w:r>
      <w:r w:rsidRPr="009E3EA2">
        <w:rPr>
          <w:b/>
          <w:bCs/>
          <w:sz w:val="24"/>
          <w:szCs w:val="24"/>
        </w:rPr>
        <w:t>½-pound penalty</w:t>
      </w:r>
      <w:r w:rsidRPr="009E3EA2">
        <w:rPr>
          <w:sz w:val="24"/>
          <w:szCs w:val="24"/>
        </w:rPr>
        <w:t xml:space="preserve"> but is not eligible for Big Fish.</w:t>
      </w:r>
      <w:r w:rsidRPr="009E3EA2">
        <w:rPr>
          <w:sz w:val="24"/>
          <w:szCs w:val="24"/>
        </w:rPr>
        <w:t xml:space="preserve"> Please do not throw dead fish in the lake. A cooler will be provided so that they can be disposed of or given away. </w:t>
      </w:r>
    </w:p>
    <w:p w14:paraId="1CD4959F" w14:textId="77777777" w:rsidR="009E3EA2" w:rsidRPr="009E3EA2" w:rsidRDefault="009E3EA2" w:rsidP="009E3EA2">
      <w:pPr>
        <w:rPr>
          <w:b/>
          <w:bCs/>
          <w:sz w:val="24"/>
          <w:szCs w:val="24"/>
        </w:rPr>
      </w:pPr>
      <w:r w:rsidRPr="009E3EA2">
        <w:rPr>
          <w:b/>
          <w:bCs/>
          <w:sz w:val="24"/>
          <w:szCs w:val="24"/>
        </w:rPr>
        <w:t>Scoring</w:t>
      </w:r>
    </w:p>
    <w:p w14:paraId="227CABE9" w14:textId="390A38D7" w:rsidR="009E3EA2" w:rsidRPr="009E3EA2" w:rsidRDefault="009E3EA2" w:rsidP="009E3EA2">
      <w:pPr>
        <w:pStyle w:val="ListParagraph"/>
        <w:numPr>
          <w:ilvl w:val="0"/>
          <w:numId w:val="1"/>
        </w:numPr>
        <w:rPr>
          <w:sz w:val="24"/>
          <w:szCs w:val="24"/>
        </w:rPr>
      </w:pPr>
      <w:r w:rsidRPr="009E3EA2">
        <w:rPr>
          <w:sz w:val="24"/>
          <w:szCs w:val="24"/>
        </w:rPr>
        <w:t xml:space="preserve">Points will be awarded based on tournament finish: </w:t>
      </w:r>
    </w:p>
    <w:p w14:paraId="23DBD77F" w14:textId="77777777" w:rsidR="009E3EA2" w:rsidRPr="009E3EA2" w:rsidRDefault="009E3EA2" w:rsidP="009E3EA2">
      <w:pPr>
        <w:ind w:left="720"/>
        <w:rPr>
          <w:sz w:val="24"/>
          <w:szCs w:val="24"/>
        </w:rPr>
      </w:pPr>
      <w:r w:rsidRPr="009E3EA2">
        <w:rPr>
          <w:sz w:val="24"/>
          <w:szCs w:val="24"/>
        </w:rPr>
        <w:t xml:space="preserve">1st – 50 points, 2nd – 49 points, 3rd – 48 points, continuing in descending order. </w:t>
      </w:r>
    </w:p>
    <w:p w14:paraId="43E6F269" w14:textId="0CBAE71C" w:rsidR="009E3EA2" w:rsidRPr="009E3EA2" w:rsidRDefault="009E3EA2" w:rsidP="009E3EA2">
      <w:pPr>
        <w:pStyle w:val="ListParagraph"/>
        <w:numPr>
          <w:ilvl w:val="0"/>
          <w:numId w:val="1"/>
        </w:numPr>
        <w:rPr>
          <w:sz w:val="24"/>
          <w:szCs w:val="24"/>
        </w:rPr>
      </w:pPr>
      <w:r w:rsidRPr="009E3EA2">
        <w:rPr>
          <w:sz w:val="24"/>
          <w:szCs w:val="24"/>
        </w:rPr>
        <w:t xml:space="preserve">Big Fish winner receives </w:t>
      </w:r>
      <w:r w:rsidRPr="009E3EA2">
        <w:rPr>
          <w:b/>
          <w:bCs/>
          <w:sz w:val="24"/>
          <w:szCs w:val="24"/>
        </w:rPr>
        <w:t>5 bonus points</w:t>
      </w:r>
      <w:r w:rsidRPr="009E3EA2">
        <w:rPr>
          <w:sz w:val="24"/>
          <w:szCs w:val="24"/>
        </w:rPr>
        <w:t xml:space="preserve">. </w:t>
      </w:r>
    </w:p>
    <w:p w14:paraId="0C6EC64A" w14:textId="77777777" w:rsidR="009E3EA2" w:rsidRPr="009E3EA2" w:rsidRDefault="009E3EA2" w:rsidP="009E3EA2">
      <w:pPr>
        <w:pStyle w:val="ListParagraph"/>
        <w:ind w:left="360"/>
        <w:rPr>
          <w:sz w:val="24"/>
          <w:szCs w:val="24"/>
        </w:rPr>
      </w:pPr>
    </w:p>
    <w:p w14:paraId="0DEE86BB" w14:textId="552D5012" w:rsidR="009E3EA2" w:rsidRPr="009E3EA2" w:rsidRDefault="009E3EA2" w:rsidP="009E3EA2">
      <w:pPr>
        <w:pStyle w:val="ListParagraph"/>
        <w:numPr>
          <w:ilvl w:val="0"/>
          <w:numId w:val="1"/>
        </w:numPr>
        <w:rPr>
          <w:sz w:val="24"/>
          <w:szCs w:val="24"/>
        </w:rPr>
      </w:pPr>
      <w:r w:rsidRPr="009E3EA2">
        <w:rPr>
          <w:sz w:val="24"/>
          <w:szCs w:val="24"/>
        </w:rPr>
        <w:t xml:space="preserve">Ties will be broken by - Number of fish weighed, Biggest LMB, Biggest SMB, Coin flip (in that order). </w:t>
      </w:r>
    </w:p>
    <w:p w14:paraId="12B36C95" w14:textId="77777777" w:rsidR="009E3EA2" w:rsidRPr="009E3EA2" w:rsidRDefault="009E3EA2" w:rsidP="009E3EA2">
      <w:pPr>
        <w:rPr>
          <w:b/>
          <w:bCs/>
          <w:sz w:val="24"/>
          <w:szCs w:val="24"/>
        </w:rPr>
      </w:pPr>
      <w:r w:rsidRPr="009E3EA2">
        <w:rPr>
          <w:b/>
          <w:bCs/>
          <w:sz w:val="24"/>
          <w:szCs w:val="24"/>
        </w:rPr>
        <w:t>Championship Qualification</w:t>
      </w:r>
    </w:p>
    <w:p w14:paraId="08594FE6" w14:textId="77777777" w:rsidR="009E3EA2" w:rsidRPr="009E3EA2" w:rsidRDefault="009E3EA2" w:rsidP="009E3EA2">
      <w:pPr>
        <w:pStyle w:val="ListParagraph"/>
        <w:numPr>
          <w:ilvl w:val="0"/>
          <w:numId w:val="1"/>
        </w:numPr>
        <w:tabs>
          <w:tab w:val="clear" w:pos="360"/>
          <w:tab w:val="num" w:pos="720"/>
        </w:tabs>
        <w:ind w:left="720"/>
        <w:rPr>
          <w:sz w:val="24"/>
          <w:szCs w:val="24"/>
        </w:rPr>
      </w:pPr>
      <w:r w:rsidRPr="009E3EA2">
        <w:rPr>
          <w:sz w:val="24"/>
          <w:szCs w:val="24"/>
        </w:rPr>
        <w:t xml:space="preserve">Members must fish </w:t>
      </w:r>
      <w:r w:rsidRPr="009E3EA2">
        <w:rPr>
          <w:b/>
          <w:bCs/>
          <w:sz w:val="24"/>
          <w:szCs w:val="24"/>
        </w:rPr>
        <w:t>3 of 4 tournaments</w:t>
      </w:r>
      <w:r w:rsidRPr="009E3EA2">
        <w:rPr>
          <w:sz w:val="24"/>
          <w:szCs w:val="24"/>
        </w:rPr>
        <w:t xml:space="preserve"> to qualify for the Championship. </w:t>
      </w:r>
    </w:p>
    <w:p w14:paraId="655ACDC5" w14:textId="77777777" w:rsidR="009E3EA2" w:rsidRPr="009E3EA2" w:rsidRDefault="009E3EA2" w:rsidP="009E3EA2">
      <w:pPr>
        <w:numPr>
          <w:ilvl w:val="0"/>
          <w:numId w:val="1"/>
        </w:numPr>
        <w:tabs>
          <w:tab w:val="clear" w:pos="360"/>
          <w:tab w:val="num" w:pos="720"/>
        </w:tabs>
        <w:ind w:left="720"/>
        <w:rPr>
          <w:sz w:val="24"/>
          <w:szCs w:val="24"/>
        </w:rPr>
      </w:pPr>
      <w:r w:rsidRPr="009E3EA2">
        <w:rPr>
          <w:sz w:val="24"/>
          <w:szCs w:val="24"/>
        </w:rPr>
        <w:t xml:space="preserve">The Tournament Director may adjust qualification requirements if the schedule changes. </w:t>
      </w:r>
    </w:p>
    <w:p w14:paraId="16A2992D" w14:textId="77777777" w:rsidR="009E3EA2" w:rsidRPr="009E3EA2" w:rsidRDefault="009E3EA2" w:rsidP="009E3EA2">
      <w:pPr>
        <w:rPr>
          <w:b/>
          <w:bCs/>
          <w:sz w:val="24"/>
          <w:szCs w:val="24"/>
        </w:rPr>
      </w:pPr>
      <w:r w:rsidRPr="009E3EA2">
        <w:rPr>
          <w:b/>
          <w:bCs/>
          <w:sz w:val="24"/>
          <w:szCs w:val="24"/>
        </w:rPr>
        <w:t>Conduct</w:t>
      </w:r>
    </w:p>
    <w:p w14:paraId="76DAFE0E" w14:textId="20B784D4" w:rsidR="009E3EA2" w:rsidRPr="009E3EA2" w:rsidRDefault="009E3EA2" w:rsidP="009E3EA2">
      <w:pPr>
        <w:pStyle w:val="ListParagraph"/>
        <w:numPr>
          <w:ilvl w:val="0"/>
          <w:numId w:val="1"/>
        </w:numPr>
        <w:rPr>
          <w:sz w:val="24"/>
          <w:szCs w:val="24"/>
        </w:rPr>
      </w:pPr>
      <w:r w:rsidRPr="009E3EA2">
        <w:rPr>
          <w:sz w:val="24"/>
          <w:szCs w:val="24"/>
        </w:rPr>
        <w:t xml:space="preserve">Courtesy and sportsmanship are expected. Unsportsmanlike conduct, cheating, harassment, or violation of these rules may result in penalties, loss of points, or disqualification. </w:t>
      </w:r>
    </w:p>
    <w:p w14:paraId="0BCE9F92" w14:textId="77777777" w:rsidR="009E3EA2" w:rsidRPr="009E3EA2" w:rsidRDefault="009E3EA2" w:rsidP="009E3EA2">
      <w:pPr>
        <w:pStyle w:val="ListParagraph"/>
        <w:ind w:left="360"/>
        <w:rPr>
          <w:sz w:val="24"/>
          <w:szCs w:val="24"/>
        </w:rPr>
      </w:pPr>
    </w:p>
    <w:p w14:paraId="4A514D74" w14:textId="6E6ECD61" w:rsidR="009E3EA2" w:rsidRPr="009E3EA2" w:rsidRDefault="009E3EA2" w:rsidP="009E3EA2">
      <w:pPr>
        <w:pStyle w:val="ListParagraph"/>
        <w:numPr>
          <w:ilvl w:val="0"/>
          <w:numId w:val="1"/>
        </w:numPr>
        <w:rPr>
          <w:sz w:val="24"/>
          <w:szCs w:val="24"/>
        </w:rPr>
      </w:pPr>
      <w:r>
        <w:rPr>
          <w:noProof/>
          <w14:ligatures w14:val="standardContextual"/>
        </w:rPr>
        <w:lastRenderedPageBreak/>
        <w:drawing>
          <wp:anchor distT="0" distB="0" distL="114300" distR="114300" simplePos="0" relativeHeight="251660288" behindDoc="1" locked="0" layoutInCell="1" allowOverlap="1" wp14:anchorId="3BAFCC62" wp14:editId="63356DF7">
            <wp:simplePos x="0" y="0"/>
            <wp:positionH relativeFrom="page">
              <wp:align>left</wp:align>
            </wp:positionH>
            <wp:positionV relativeFrom="paragraph">
              <wp:posOffset>44945</wp:posOffset>
            </wp:positionV>
            <wp:extent cx="10005907" cy="9853777"/>
            <wp:effectExtent l="0" t="38100" r="0" b="0"/>
            <wp:wrapNone/>
            <wp:docPr id="692547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47515" name="Picture 692547515"/>
                    <pic:cNvPicPr/>
                  </pic:nvPicPr>
                  <pic:blipFill>
                    <a:blip r:embed="rId9">
                      <a:alphaModFix amt="20000"/>
                      <a:extLst>
                        <a:ext uri="{28A0092B-C50C-407E-A947-70E740481C1C}">
                          <a14:useLocalDpi xmlns:a14="http://schemas.microsoft.com/office/drawing/2010/main" val="0"/>
                        </a:ext>
                      </a:extLst>
                    </a:blip>
                    <a:stretch>
                      <a:fillRect/>
                    </a:stretch>
                  </pic:blipFill>
                  <pic:spPr>
                    <a:xfrm rot="18902204">
                      <a:off x="0" y="0"/>
                      <a:ext cx="10005907" cy="9853777"/>
                    </a:xfrm>
                    <a:prstGeom prst="rect">
                      <a:avLst/>
                    </a:prstGeom>
                  </pic:spPr>
                </pic:pic>
              </a:graphicData>
            </a:graphic>
            <wp14:sizeRelH relativeFrom="margin">
              <wp14:pctWidth>0</wp14:pctWidth>
            </wp14:sizeRelH>
            <wp14:sizeRelV relativeFrom="margin">
              <wp14:pctHeight>0</wp14:pctHeight>
            </wp14:sizeRelV>
          </wp:anchor>
        </w:drawing>
      </w:r>
      <w:r w:rsidRPr="009E3EA2">
        <w:rPr>
          <w:sz w:val="24"/>
          <w:szCs w:val="24"/>
        </w:rPr>
        <w:t xml:space="preserve">Any protest must be submitted to the Tournament Director before the scales close on tournament day. </w:t>
      </w:r>
    </w:p>
    <w:p w14:paraId="2C154A69" w14:textId="2E222193" w:rsidR="009E3EA2" w:rsidRPr="009E3EA2" w:rsidRDefault="009E3EA2" w:rsidP="009E3EA2">
      <w:pPr>
        <w:rPr>
          <w:b/>
          <w:bCs/>
          <w:sz w:val="24"/>
          <w:szCs w:val="24"/>
        </w:rPr>
      </w:pPr>
      <w:r w:rsidRPr="009E3EA2">
        <w:rPr>
          <w:b/>
          <w:bCs/>
          <w:sz w:val="24"/>
          <w:szCs w:val="24"/>
        </w:rPr>
        <w:t>Tournament Director</w:t>
      </w:r>
    </w:p>
    <w:p w14:paraId="3B87C1AE" w14:textId="14607CB0" w:rsidR="009E3EA2" w:rsidRPr="009E3EA2" w:rsidRDefault="009E3EA2" w:rsidP="009E3EA2">
      <w:pPr>
        <w:pStyle w:val="ListParagraph"/>
        <w:numPr>
          <w:ilvl w:val="0"/>
          <w:numId w:val="1"/>
        </w:numPr>
        <w:rPr>
          <w:sz w:val="24"/>
          <w:szCs w:val="24"/>
        </w:rPr>
      </w:pPr>
      <w:r w:rsidRPr="009E3EA2">
        <w:rPr>
          <w:sz w:val="24"/>
          <w:szCs w:val="24"/>
        </w:rPr>
        <w:t>The Tournament Director has final authority regarding rule interpretations, penalties, weather delays, cancellations, and safety decisions.</w:t>
      </w:r>
      <w:r w:rsidRPr="009E3EA2">
        <w:rPr>
          <w:sz w:val="24"/>
          <w:szCs w:val="24"/>
        </w:rPr>
        <w:t xml:space="preserve"> </w:t>
      </w:r>
      <w:r w:rsidRPr="009E3EA2">
        <w:rPr>
          <w:sz w:val="24"/>
          <w:szCs w:val="24"/>
        </w:rPr>
        <w:t xml:space="preserve">The Tournament Director reserves the right to modify tournament rules when necessary for safety, conservation, or unforeseen circumstances. </w:t>
      </w:r>
    </w:p>
    <w:p w14:paraId="52308323" w14:textId="77777777" w:rsidR="009E3EA2" w:rsidRPr="009E3EA2" w:rsidRDefault="009E3EA2" w:rsidP="009E3EA2">
      <w:pPr>
        <w:rPr>
          <w:sz w:val="24"/>
          <w:szCs w:val="24"/>
        </w:rPr>
      </w:pPr>
    </w:p>
    <w:p w14:paraId="183D8008" w14:textId="73C47103" w:rsidR="009E3EA2" w:rsidRPr="009E3EA2" w:rsidRDefault="009E3EA2" w:rsidP="009E3EA2">
      <w:pPr>
        <w:rPr>
          <w:b/>
          <w:bCs/>
          <w:sz w:val="24"/>
          <w:szCs w:val="24"/>
        </w:rPr>
      </w:pPr>
      <w:r w:rsidRPr="009E3EA2">
        <w:rPr>
          <w:b/>
          <w:bCs/>
          <w:sz w:val="24"/>
          <w:szCs w:val="24"/>
        </w:rPr>
        <w:t>Member Acknowledgment</w:t>
      </w:r>
    </w:p>
    <w:p w14:paraId="0A656DA7" w14:textId="77777777" w:rsidR="009E3EA2" w:rsidRPr="009E3EA2" w:rsidRDefault="009E3EA2" w:rsidP="009E3EA2">
      <w:pPr>
        <w:rPr>
          <w:sz w:val="24"/>
          <w:szCs w:val="24"/>
        </w:rPr>
      </w:pPr>
      <w:r w:rsidRPr="009E3EA2">
        <w:rPr>
          <w:sz w:val="24"/>
          <w:szCs w:val="24"/>
        </w:rPr>
        <w:t>I have read and understand the Priest Bass Fishing (PBF) Tournament Rules and agree to abide by them.</w:t>
      </w:r>
    </w:p>
    <w:p w14:paraId="702C62BA" w14:textId="796499E3" w:rsidR="009E3EA2" w:rsidRPr="009E3EA2" w:rsidRDefault="009E3EA2" w:rsidP="009E3EA2">
      <w:pPr>
        <w:rPr>
          <w:sz w:val="24"/>
          <w:szCs w:val="24"/>
        </w:rPr>
      </w:pPr>
      <w:r w:rsidRPr="009E3EA2">
        <w:rPr>
          <w:b/>
          <w:bCs/>
          <w:sz w:val="24"/>
          <w:szCs w:val="24"/>
        </w:rPr>
        <w:t>Member Name:</w:t>
      </w:r>
      <w:r w:rsidRPr="009E3EA2">
        <w:rPr>
          <w:sz w:val="24"/>
          <w:szCs w:val="24"/>
        </w:rPr>
        <w:t xml:space="preserve"> ______________________________________</w:t>
      </w:r>
    </w:p>
    <w:p w14:paraId="71D46936" w14:textId="77777777" w:rsidR="009E3EA2" w:rsidRPr="009E3EA2" w:rsidRDefault="009E3EA2" w:rsidP="009E3EA2">
      <w:pPr>
        <w:rPr>
          <w:sz w:val="24"/>
          <w:szCs w:val="24"/>
        </w:rPr>
      </w:pPr>
      <w:r w:rsidRPr="009E3EA2">
        <w:rPr>
          <w:b/>
          <w:bCs/>
          <w:sz w:val="24"/>
          <w:szCs w:val="24"/>
        </w:rPr>
        <w:t>Signature:</w:t>
      </w:r>
      <w:r w:rsidRPr="009E3EA2">
        <w:rPr>
          <w:sz w:val="24"/>
          <w:szCs w:val="24"/>
        </w:rPr>
        <w:t xml:space="preserve"> _________________________________________</w:t>
      </w:r>
    </w:p>
    <w:p w14:paraId="3AF65C3E" w14:textId="77777777" w:rsidR="009E3EA2" w:rsidRPr="009E3EA2" w:rsidRDefault="009E3EA2" w:rsidP="009E3EA2">
      <w:pPr>
        <w:rPr>
          <w:sz w:val="24"/>
          <w:szCs w:val="24"/>
        </w:rPr>
      </w:pPr>
    </w:p>
    <w:p w14:paraId="2BE1F5E2" w14:textId="77777777" w:rsidR="009E3EA2" w:rsidRPr="00AC7729" w:rsidRDefault="009E3EA2" w:rsidP="009E3EA2">
      <w:pPr>
        <w:rPr>
          <w:sz w:val="24"/>
          <w:szCs w:val="24"/>
        </w:rPr>
      </w:pPr>
    </w:p>
    <w:p w14:paraId="5F982BD2" w14:textId="77777777" w:rsidR="009E3EA2" w:rsidRPr="009E3EA2" w:rsidRDefault="009E3EA2" w:rsidP="009E3EA2">
      <w:pPr>
        <w:rPr>
          <w:sz w:val="24"/>
          <w:szCs w:val="24"/>
        </w:rPr>
      </w:pPr>
    </w:p>
    <w:p w14:paraId="7CC47D17" w14:textId="205B83D9" w:rsidR="002F44D8" w:rsidRDefault="002F44D8"/>
    <w:sectPr w:rsidR="002F44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6046D" w14:textId="77777777" w:rsidR="00AB23CD" w:rsidRDefault="00AB23CD" w:rsidP="00472F5A">
      <w:pPr>
        <w:spacing w:after="0" w:line="240" w:lineRule="auto"/>
      </w:pPr>
      <w:r>
        <w:separator/>
      </w:r>
    </w:p>
  </w:endnote>
  <w:endnote w:type="continuationSeparator" w:id="0">
    <w:p w14:paraId="01439418" w14:textId="77777777" w:rsidR="00AB23CD" w:rsidRDefault="00AB23CD" w:rsidP="00472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4A96C" w14:textId="77777777" w:rsidR="00AB23CD" w:rsidRDefault="00AB23CD" w:rsidP="00472F5A">
      <w:pPr>
        <w:spacing w:after="0" w:line="240" w:lineRule="auto"/>
      </w:pPr>
      <w:r>
        <w:separator/>
      </w:r>
    </w:p>
  </w:footnote>
  <w:footnote w:type="continuationSeparator" w:id="0">
    <w:p w14:paraId="133701EA" w14:textId="77777777" w:rsidR="00AB23CD" w:rsidRDefault="00AB23CD" w:rsidP="00472F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70095"/>
    <w:multiLevelType w:val="multilevel"/>
    <w:tmpl w:val="A8B80A0A"/>
    <w:lvl w:ilvl="0">
      <w:start w:val="1"/>
      <w:numFmt w:val="decimal"/>
      <w:lvlText w:val="%1."/>
      <w:lvlJc w:val="left"/>
      <w:pPr>
        <w:tabs>
          <w:tab w:val="num" w:pos="360"/>
        </w:tabs>
        <w:ind w:left="360" w:hanging="360"/>
      </w:pPr>
      <w:rPr>
        <w:b/>
        <w:bCs/>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5C3DCF"/>
    <w:multiLevelType w:val="multilevel"/>
    <w:tmpl w:val="B2E0C7A0"/>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005061"/>
    <w:multiLevelType w:val="multilevel"/>
    <w:tmpl w:val="A8B80A0A"/>
    <w:lvl w:ilvl="0">
      <w:start w:val="1"/>
      <w:numFmt w:val="decimal"/>
      <w:lvlText w:val="%1."/>
      <w:lvlJc w:val="left"/>
      <w:pPr>
        <w:tabs>
          <w:tab w:val="num" w:pos="360"/>
        </w:tabs>
        <w:ind w:left="360" w:hanging="360"/>
      </w:pPr>
      <w:rPr>
        <w:b/>
        <w:bCs/>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E94696"/>
    <w:multiLevelType w:val="multilevel"/>
    <w:tmpl w:val="C886538E"/>
    <w:lvl w:ilvl="0">
      <w:start w:val="1"/>
      <w:numFmt w:val="decimal"/>
      <w:lvlText w:val="%1."/>
      <w:lvlJc w:val="left"/>
      <w:pPr>
        <w:tabs>
          <w:tab w:val="num" w:pos="360"/>
        </w:tabs>
        <w:ind w:left="360" w:hanging="360"/>
      </w:pPr>
      <w:rPr>
        <w:b/>
        <w:bCs/>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9703EA"/>
    <w:multiLevelType w:val="multilevel"/>
    <w:tmpl w:val="A8B80A0A"/>
    <w:lvl w:ilvl="0">
      <w:start w:val="1"/>
      <w:numFmt w:val="decimal"/>
      <w:lvlText w:val="%1."/>
      <w:lvlJc w:val="left"/>
      <w:pPr>
        <w:tabs>
          <w:tab w:val="num" w:pos="360"/>
        </w:tabs>
        <w:ind w:left="360" w:hanging="360"/>
      </w:pPr>
      <w:rPr>
        <w:b/>
        <w:bCs/>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4366022">
    <w:abstractNumId w:val="3"/>
  </w:num>
  <w:num w:numId="2" w16cid:durableId="1927301212">
    <w:abstractNumId w:val="1"/>
  </w:num>
  <w:num w:numId="3" w16cid:durableId="1567295904">
    <w:abstractNumId w:val="2"/>
  </w:num>
  <w:num w:numId="4" w16cid:durableId="1385789699">
    <w:abstractNumId w:val="4"/>
  </w:num>
  <w:num w:numId="5" w16cid:durableId="2042002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F5A"/>
    <w:rsid w:val="00052309"/>
    <w:rsid w:val="000B0469"/>
    <w:rsid w:val="00164C61"/>
    <w:rsid w:val="002A68B1"/>
    <w:rsid w:val="002F44D8"/>
    <w:rsid w:val="00360440"/>
    <w:rsid w:val="004441D0"/>
    <w:rsid w:val="00472F5A"/>
    <w:rsid w:val="00896941"/>
    <w:rsid w:val="008F4363"/>
    <w:rsid w:val="009E0038"/>
    <w:rsid w:val="009E3EA2"/>
    <w:rsid w:val="00A366CC"/>
    <w:rsid w:val="00AB23CD"/>
    <w:rsid w:val="00B74C14"/>
    <w:rsid w:val="00D25A8B"/>
    <w:rsid w:val="00DC73BB"/>
    <w:rsid w:val="00DE6A1A"/>
    <w:rsid w:val="00F075B6"/>
    <w:rsid w:val="00F558A6"/>
    <w:rsid w:val="00F85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FC93C"/>
  <w15:chartTrackingRefBased/>
  <w15:docId w15:val="{F535EC0C-613F-41A4-98E8-246054FE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F5A"/>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472F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2F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2F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2F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2F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2F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2F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2F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2F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F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2F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2F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2F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2F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2F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2F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2F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2F5A"/>
    <w:rPr>
      <w:rFonts w:eastAsiaTheme="majorEastAsia" w:cstheme="majorBidi"/>
      <w:color w:val="272727" w:themeColor="text1" w:themeTint="D8"/>
    </w:rPr>
  </w:style>
  <w:style w:type="paragraph" w:styleId="Title">
    <w:name w:val="Title"/>
    <w:basedOn w:val="Normal"/>
    <w:next w:val="Normal"/>
    <w:link w:val="TitleChar"/>
    <w:uiPriority w:val="10"/>
    <w:qFormat/>
    <w:rsid w:val="00472F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F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2F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2F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2F5A"/>
    <w:pPr>
      <w:spacing w:before="160"/>
      <w:jc w:val="center"/>
    </w:pPr>
    <w:rPr>
      <w:i/>
      <w:iCs/>
      <w:color w:val="404040" w:themeColor="text1" w:themeTint="BF"/>
    </w:rPr>
  </w:style>
  <w:style w:type="character" w:customStyle="1" w:styleId="QuoteChar">
    <w:name w:val="Quote Char"/>
    <w:basedOn w:val="DefaultParagraphFont"/>
    <w:link w:val="Quote"/>
    <w:uiPriority w:val="29"/>
    <w:rsid w:val="00472F5A"/>
    <w:rPr>
      <w:i/>
      <w:iCs/>
      <w:color w:val="404040" w:themeColor="text1" w:themeTint="BF"/>
    </w:rPr>
  </w:style>
  <w:style w:type="paragraph" w:styleId="ListParagraph">
    <w:name w:val="List Paragraph"/>
    <w:basedOn w:val="Normal"/>
    <w:uiPriority w:val="34"/>
    <w:qFormat/>
    <w:rsid w:val="00472F5A"/>
    <w:pPr>
      <w:ind w:left="720"/>
      <w:contextualSpacing/>
    </w:pPr>
  </w:style>
  <w:style w:type="character" w:styleId="IntenseEmphasis">
    <w:name w:val="Intense Emphasis"/>
    <w:basedOn w:val="DefaultParagraphFont"/>
    <w:uiPriority w:val="21"/>
    <w:qFormat/>
    <w:rsid w:val="00472F5A"/>
    <w:rPr>
      <w:i/>
      <w:iCs/>
      <w:color w:val="0F4761" w:themeColor="accent1" w:themeShade="BF"/>
    </w:rPr>
  </w:style>
  <w:style w:type="paragraph" w:styleId="IntenseQuote">
    <w:name w:val="Intense Quote"/>
    <w:basedOn w:val="Normal"/>
    <w:next w:val="Normal"/>
    <w:link w:val="IntenseQuoteChar"/>
    <w:uiPriority w:val="30"/>
    <w:qFormat/>
    <w:rsid w:val="00472F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2F5A"/>
    <w:rPr>
      <w:i/>
      <w:iCs/>
      <w:color w:val="0F4761" w:themeColor="accent1" w:themeShade="BF"/>
    </w:rPr>
  </w:style>
  <w:style w:type="character" w:styleId="IntenseReference">
    <w:name w:val="Intense Reference"/>
    <w:basedOn w:val="DefaultParagraphFont"/>
    <w:uiPriority w:val="32"/>
    <w:qFormat/>
    <w:rsid w:val="00472F5A"/>
    <w:rPr>
      <w:b/>
      <w:bCs/>
      <w:smallCaps/>
      <w:color w:val="0F4761" w:themeColor="accent1" w:themeShade="BF"/>
      <w:spacing w:val="5"/>
    </w:rPr>
  </w:style>
  <w:style w:type="paragraph" w:styleId="Header">
    <w:name w:val="header"/>
    <w:basedOn w:val="Normal"/>
    <w:link w:val="HeaderChar"/>
    <w:uiPriority w:val="99"/>
    <w:unhideWhenUsed/>
    <w:rsid w:val="00472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F5A"/>
  </w:style>
  <w:style w:type="paragraph" w:styleId="Footer">
    <w:name w:val="footer"/>
    <w:basedOn w:val="Normal"/>
    <w:link w:val="FooterChar"/>
    <w:uiPriority w:val="99"/>
    <w:unhideWhenUsed/>
    <w:rsid w:val="00472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DPR Construction</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Chace Crowe</dc:creator>
  <cp:keywords/>
  <dc:description/>
  <cp:lastModifiedBy>Chace Crowe</cp:lastModifiedBy>
  <cp:revision>7</cp:revision>
  <dcterms:created xsi:type="dcterms:W3CDTF">2026-07-07T11:13:00Z</dcterms:created>
  <dcterms:modified xsi:type="dcterms:W3CDTF">2026-07-07T13:04:00Z</dcterms:modified>
</cp:coreProperties>
</file>